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FFD" w:rsidRDefault="00547FFD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7FF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10935" cy="8766541"/>
            <wp:effectExtent l="0" t="0" r="0" b="0"/>
            <wp:docPr id="1" name="Рисунок 1" descr="C:\Users\Учитель\Desktop\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6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учебных программ;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обобщение и распространение передового опыта педагогов, работающих в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lastRenderedPageBreak/>
        <w:t>методическом объединении;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методическое сопровождение учащихся при прохождении наиболее трудных тем,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вопросов, требующих взаимодействия учителей различных предметов,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организация работы по накоплению дидактического материала,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ознакомление с методическими разработками различных авторов по предмету;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проведение творческих отчетов, посвященных профессиональному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самообразованию учителей, работе на</w:t>
      </w:r>
      <w:r w:rsidR="00396B81">
        <w:rPr>
          <w:rFonts w:ascii="Times New Roman" w:hAnsi="Times New Roman" w:cs="Times New Roman"/>
          <w:sz w:val="24"/>
          <w:szCs w:val="24"/>
        </w:rPr>
        <w:t xml:space="preserve"> курсах повышения квалификации, </w:t>
      </w:r>
      <w:r w:rsidRPr="0016694B">
        <w:rPr>
          <w:rFonts w:ascii="Times New Roman" w:hAnsi="Times New Roman" w:cs="Times New Roman"/>
          <w:sz w:val="24"/>
          <w:szCs w:val="24"/>
        </w:rPr>
        <w:t>заслушивание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отчетов о творческих командировках;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организация и проведение предметных недель;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 xml:space="preserve">- работа по активизации </w:t>
      </w:r>
      <w:r w:rsidR="00396B81">
        <w:rPr>
          <w:rFonts w:ascii="Times New Roman" w:hAnsi="Times New Roman" w:cs="Times New Roman"/>
          <w:sz w:val="24"/>
          <w:szCs w:val="24"/>
        </w:rPr>
        <w:t>творческого потенциала учителей.</w:t>
      </w:r>
    </w:p>
    <w:p w:rsidR="001A6F6F" w:rsidRPr="0016694B" w:rsidRDefault="001A6F6F" w:rsidP="0016694B">
      <w:pPr>
        <w:spacing w:after="0" w:line="240" w:lineRule="auto"/>
        <w:ind w:left="-142" w:right="-614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Основными формами работы методического объединения являются: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заседания, посвященные вопросам методики обучения и воспитания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круглые столы, семинары по учебно-методическим проблемам;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творческие отчеты учителей;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открытые уроки и внеклассные мероприятия,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лекции, доклады, сообщения и дискуссии по методикам обучения и воспитания,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вопросам общей педагогики и психологии;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предметные недели;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взаимопосещение уроков;</w:t>
      </w:r>
    </w:p>
    <w:p w:rsidR="001A6F6F" w:rsidRPr="0016694B" w:rsidRDefault="001A6F6F" w:rsidP="0016694B">
      <w:pPr>
        <w:spacing w:after="0" w:line="240" w:lineRule="auto"/>
        <w:ind w:left="-142" w:right="-61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организационно-деятельностные игры.</w:t>
      </w:r>
    </w:p>
    <w:p w:rsidR="001A6F6F" w:rsidRPr="0016694B" w:rsidRDefault="001A6F6F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F6F" w:rsidRPr="0016694B" w:rsidRDefault="001A6F6F" w:rsidP="00396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4. Организация деятельности методического объединения</w:t>
      </w:r>
    </w:p>
    <w:p w:rsidR="001A6F6F" w:rsidRPr="0016694B" w:rsidRDefault="001A6F6F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Руководитель методического объединения: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планирует работу методического объединения;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оказывает методическую помощь молодым специалистам;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участвует в составлении тематических и итоговых контрольных срезов для определения знаний, умений и навыков учащихся, универсальных учебных действий;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-контролирует проведение и подписывает протоколы заседаний методического объединения.</w:t>
      </w:r>
    </w:p>
    <w:p w:rsidR="001A6F6F" w:rsidRPr="0016694B" w:rsidRDefault="001A6F6F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Секретарь методического объединения ведет протоколы его заседаний.</w:t>
      </w:r>
    </w:p>
    <w:p w:rsidR="001A6F6F" w:rsidRPr="0016694B" w:rsidRDefault="001A6F6F" w:rsidP="0016694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Заседания методического объединения проводятся не реже одного раза в четверть.</w:t>
      </w:r>
    </w:p>
    <w:p w:rsidR="001A6F6F" w:rsidRPr="0016694B" w:rsidRDefault="001A6F6F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F6F" w:rsidRPr="0016694B" w:rsidRDefault="001A6F6F" w:rsidP="00396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5. Права и обязанности методического объединения</w:t>
      </w:r>
    </w:p>
    <w:p w:rsidR="001A6F6F" w:rsidRPr="0016694B" w:rsidRDefault="001A6F6F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выражать пожелания руководству образовательного учреждения при</w:t>
      </w:r>
      <w:r w:rsidR="00AE49B9" w:rsidRPr="0016694B">
        <w:rPr>
          <w:rFonts w:ascii="Times New Roman" w:hAnsi="Times New Roman" w:cs="Times New Roman"/>
          <w:sz w:val="24"/>
          <w:szCs w:val="24"/>
        </w:rPr>
        <w:t xml:space="preserve"> </w:t>
      </w:r>
      <w:r w:rsidRPr="0016694B">
        <w:rPr>
          <w:rFonts w:ascii="Times New Roman" w:hAnsi="Times New Roman" w:cs="Times New Roman"/>
          <w:sz w:val="24"/>
          <w:szCs w:val="24"/>
        </w:rPr>
        <w:t>распределении учебной нагрузки;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вносить предложения об установлении надбавок и доплат к должностным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окладам за заведование предметными учебными кабинетами;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проводить конкурсы профессионального мастерства, смотры учебных кабинетов.</w:t>
      </w:r>
    </w:p>
    <w:p w:rsidR="001A6F6F" w:rsidRPr="0016694B" w:rsidRDefault="001A6F6F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Каждый участник методического объединения обязан: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участвовать в заседаниях методического объединения;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стремиться к повышению уровня профессионального мастерства: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знать тенденции развития методики преподаваемого предмета,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владеть основами самоанализа педагогической деятельности;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своевременно изучать нормативные документы по вопросам организации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обучения и преподавания учебного предмета или группы учебных предметов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соответствующей образовательной области;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активно участвовать в разработке открытых мероприятий (уроков, внеклассных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мероприятий по предмету ит. д.).</w:t>
      </w:r>
    </w:p>
    <w:p w:rsidR="001A6F6F" w:rsidRPr="0016694B" w:rsidRDefault="001A6F6F" w:rsidP="0016694B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6F6F" w:rsidRPr="0016694B" w:rsidRDefault="001A6F6F" w:rsidP="00396B81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6.Документация</w:t>
      </w:r>
    </w:p>
    <w:p w:rsidR="001A6F6F" w:rsidRPr="0016694B" w:rsidRDefault="001A6F6F" w:rsidP="0016694B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К документации методического объединения относятся: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lastRenderedPageBreak/>
        <w:t>- приказ о назначении на должность руководителя методического объединения;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положение о методическом объединении;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анализ работы МО за прошедший учебный год с указанием степени выполнения плана работы МО, оценки знаний, умений и навыков учащихся по предмету, оценки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результатов предметных олимпиад (в динамике за несколько лет), анализа проведения открытых уроков, итогов взаимопосещения уроков, и описания работы по ее поддержанию, причин неудач в работе МО и отдельных педагогов (если таковые</w:t>
      </w:r>
      <w:r w:rsidR="00AE49B9" w:rsidRPr="0016694B">
        <w:rPr>
          <w:rFonts w:ascii="Times New Roman" w:hAnsi="Times New Roman" w:cs="Times New Roman"/>
          <w:sz w:val="24"/>
          <w:szCs w:val="24"/>
        </w:rPr>
        <w:t xml:space="preserve"> </w:t>
      </w:r>
      <w:r w:rsidRPr="0016694B">
        <w:rPr>
          <w:rFonts w:ascii="Times New Roman" w:hAnsi="Times New Roman" w:cs="Times New Roman"/>
          <w:sz w:val="24"/>
          <w:szCs w:val="24"/>
        </w:rPr>
        <w:t>имелись);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план работы МО в новом учебном году;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банк данных об учителях, входящих в МО;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 xml:space="preserve"> - план работы с молодыми учителями;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план проведения предметной недели;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- сведения о темах самообразования учителей, входящих в МО:</w:t>
      </w:r>
    </w:p>
    <w:p w:rsidR="001A6F6F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 xml:space="preserve">- </w:t>
      </w:r>
      <w:r w:rsidR="00396B81">
        <w:rPr>
          <w:rFonts w:ascii="Times New Roman" w:hAnsi="Times New Roman" w:cs="Times New Roman"/>
          <w:sz w:val="24"/>
          <w:szCs w:val="24"/>
        </w:rPr>
        <w:t>график взаимопосещения уроков;</w:t>
      </w:r>
    </w:p>
    <w:p w:rsidR="00396B81" w:rsidRPr="0016694B" w:rsidRDefault="00396B81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-протоколы заседаний.</w:t>
      </w:r>
    </w:p>
    <w:p w:rsidR="001A6F6F" w:rsidRPr="0016694B" w:rsidRDefault="001A6F6F" w:rsidP="0016694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A6F6F" w:rsidRPr="0016694B" w:rsidRDefault="001A6F6F" w:rsidP="0016694B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94B">
        <w:rPr>
          <w:rFonts w:ascii="Times New Roman" w:hAnsi="Times New Roman" w:cs="Times New Roman"/>
          <w:sz w:val="24"/>
          <w:szCs w:val="24"/>
        </w:rPr>
        <w:t>Анализ деятельности МО представляется администрации школы в конце учебного</w:t>
      </w:r>
      <w:r w:rsidR="00AE49B9" w:rsidRPr="0016694B">
        <w:rPr>
          <w:rFonts w:ascii="Times New Roman" w:hAnsi="Times New Roman" w:cs="Times New Roman"/>
          <w:sz w:val="24"/>
          <w:szCs w:val="24"/>
        </w:rPr>
        <w:t xml:space="preserve"> </w:t>
      </w:r>
      <w:r w:rsidRPr="0016694B">
        <w:rPr>
          <w:rFonts w:ascii="Times New Roman" w:hAnsi="Times New Roman" w:cs="Times New Roman"/>
          <w:sz w:val="24"/>
          <w:szCs w:val="24"/>
        </w:rPr>
        <w:t>года, план работы на год</w:t>
      </w:r>
      <w:r w:rsidR="00AE49B9" w:rsidRPr="0016694B">
        <w:rPr>
          <w:rFonts w:ascii="Times New Roman" w:hAnsi="Times New Roman" w:cs="Times New Roman"/>
          <w:sz w:val="24"/>
          <w:szCs w:val="24"/>
        </w:rPr>
        <w:t xml:space="preserve"> </w:t>
      </w:r>
      <w:r w:rsidRPr="0016694B">
        <w:rPr>
          <w:rFonts w:ascii="Times New Roman" w:hAnsi="Times New Roman" w:cs="Times New Roman"/>
          <w:sz w:val="24"/>
          <w:szCs w:val="24"/>
        </w:rPr>
        <w:t>- в начале учебного года.</w:t>
      </w:r>
    </w:p>
    <w:p w:rsidR="00462757" w:rsidRPr="00462757" w:rsidRDefault="00462757" w:rsidP="00462757">
      <w:pPr>
        <w:pStyle w:val="11"/>
        <w:numPr>
          <w:ilvl w:val="0"/>
          <w:numId w:val="3"/>
        </w:numPr>
        <w:tabs>
          <w:tab w:val="left" w:pos="2464"/>
        </w:tabs>
        <w:jc w:val="both"/>
        <w:rPr>
          <w:b w:val="0"/>
        </w:rPr>
      </w:pPr>
      <w:r w:rsidRPr="00462757">
        <w:rPr>
          <w:b w:val="0"/>
        </w:rPr>
        <w:t>Заключительные положения</w:t>
      </w:r>
    </w:p>
    <w:p w:rsidR="00462757" w:rsidRDefault="00462757" w:rsidP="00462757">
      <w:pPr>
        <w:tabs>
          <w:tab w:val="left" w:pos="1127"/>
        </w:tabs>
        <w:spacing w:before="64" w:after="0" w:line="240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Настоящее  Положение  вступает  в  силу  с  момента  его  утверждения  приказом </w:t>
      </w:r>
    </w:p>
    <w:p w:rsidR="00462757" w:rsidRDefault="00462757" w:rsidP="00462757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школы  действует до принятия нового Положения.</w:t>
      </w:r>
    </w:p>
    <w:p w:rsidR="00462757" w:rsidRDefault="00462757" w:rsidP="00462757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5C7" w:rsidRPr="0016694B" w:rsidRDefault="00547FFD" w:rsidP="0016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FF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10935" cy="8766541"/>
            <wp:effectExtent l="0" t="0" r="0" b="0"/>
            <wp:docPr id="2" name="Рисунок 2" descr="C:\Users\Учитель\Desktop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1.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6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75C7" w:rsidRPr="0016694B" w:rsidSect="0016694B">
      <w:foot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E76" w:rsidRDefault="00480E76" w:rsidP="0016694B">
      <w:pPr>
        <w:spacing w:after="0" w:line="240" w:lineRule="auto"/>
      </w:pPr>
      <w:r>
        <w:separator/>
      </w:r>
    </w:p>
  </w:endnote>
  <w:endnote w:type="continuationSeparator" w:id="0">
    <w:p w:rsidR="00480E76" w:rsidRDefault="00480E76" w:rsidP="0016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1386818"/>
      <w:docPartObj>
        <w:docPartGallery w:val="Page Numbers (Bottom of Page)"/>
        <w:docPartUnique/>
      </w:docPartObj>
    </w:sdtPr>
    <w:sdtEndPr/>
    <w:sdtContent>
      <w:p w:rsidR="0016694B" w:rsidRDefault="001669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FFD">
          <w:rPr>
            <w:noProof/>
          </w:rPr>
          <w:t>4</w:t>
        </w:r>
        <w:r>
          <w:fldChar w:fldCharType="end"/>
        </w:r>
      </w:p>
    </w:sdtContent>
  </w:sdt>
  <w:p w:rsidR="0016694B" w:rsidRDefault="001669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E76" w:rsidRDefault="00480E76" w:rsidP="0016694B">
      <w:pPr>
        <w:spacing w:after="0" w:line="240" w:lineRule="auto"/>
      </w:pPr>
      <w:r>
        <w:separator/>
      </w:r>
    </w:p>
  </w:footnote>
  <w:footnote w:type="continuationSeparator" w:id="0">
    <w:p w:rsidR="00480E76" w:rsidRDefault="00480E76" w:rsidP="00166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2E67"/>
    <w:multiLevelType w:val="hybridMultilevel"/>
    <w:tmpl w:val="BFF21F46"/>
    <w:lvl w:ilvl="0" w:tplc="915AAC3A">
      <w:start w:val="5"/>
      <w:numFmt w:val="decimal"/>
      <w:lvlText w:val="%1."/>
      <w:lvlJc w:val="left"/>
      <w:pPr>
        <w:ind w:left="2584" w:hanging="360"/>
      </w:pPr>
    </w:lvl>
    <w:lvl w:ilvl="1" w:tplc="04190019">
      <w:start w:val="1"/>
      <w:numFmt w:val="lowerLetter"/>
      <w:lvlText w:val="%2."/>
      <w:lvlJc w:val="left"/>
      <w:pPr>
        <w:ind w:left="3304" w:hanging="360"/>
      </w:pPr>
    </w:lvl>
    <w:lvl w:ilvl="2" w:tplc="0419001B">
      <w:start w:val="1"/>
      <w:numFmt w:val="lowerRoman"/>
      <w:lvlText w:val="%3."/>
      <w:lvlJc w:val="right"/>
      <w:pPr>
        <w:ind w:left="4024" w:hanging="180"/>
      </w:pPr>
    </w:lvl>
    <w:lvl w:ilvl="3" w:tplc="0419000F">
      <w:start w:val="1"/>
      <w:numFmt w:val="decimal"/>
      <w:lvlText w:val="%4."/>
      <w:lvlJc w:val="left"/>
      <w:pPr>
        <w:ind w:left="4744" w:hanging="360"/>
      </w:pPr>
    </w:lvl>
    <w:lvl w:ilvl="4" w:tplc="04190019">
      <w:start w:val="1"/>
      <w:numFmt w:val="lowerLetter"/>
      <w:lvlText w:val="%5."/>
      <w:lvlJc w:val="left"/>
      <w:pPr>
        <w:ind w:left="5464" w:hanging="360"/>
      </w:pPr>
    </w:lvl>
    <w:lvl w:ilvl="5" w:tplc="0419001B">
      <w:start w:val="1"/>
      <w:numFmt w:val="lowerRoman"/>
      <w:lvlText w:val="%6."/>
      <w:lvlJc w:val="right"/>
      <w:pPr>
        <w:ind w:left="6184" w:hanging="180"/>
      </w:pPr>
    </w:lvl>
    <w:lvl w:ilvl="6" w:tplc="0419000F">
      <w:start w:val="1"/>
      <w:numFmt w:val="decimal"/>
      <w:lvlText w:val="%7."/>
      <w:lvlJc w:val="left"/>
      <w:pPr>
        <w:ind w:left="6904" w:hanging="360"/>
      </w:pPr>
    </w:lvl>
    <w:lvl w:ilvl="7" w:tplc="04190019">
      <w:start w:val="1"/>
      <w:numFmt w:val="lowerLetter"/>
      <w:lvlText w:val="%8."/>
      <w:lvlJc w:val="left"/>
      <w:pPr>
        <w:ind w:left="7624" w:hanging="360"/>
      </w:pPr>
    </w:lvl>
    <w:lvl w:ilvl="8" w:tplc="0419001B">
      <w:start w:val="1"/>
      <w:numFmt w:val="lowerRoman"/>
      <w:lvlText w:val="%9."/>
      <w:lvlJc w:val="right"/>
      <w:pPr>
        <w:ind w:left="8344" w:hanging="180"/>
      </w:pPr>
    </w:lvl>
  </w:abstractNum>
  <w:abstractNum w:abstractNumId="1">
    <w:nsid w:val="11133B70"/>
    <w:multiLevelType w:val="hybridMultilevel"/>
    <w:tmpl w:val="B120C496"/>
    <w:lvl w:ilvl="0" w:tplc="183C1A70">
      <w:start w:val="7"/>
      <w:numFmt w:val="decimal"/>
      <w:lvlText w:val="%1."/>
      <w:lvlJc w:val="left"/>
      <w:pPr>
        <w:ind w:left="2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4" w:hanging="360"/>
      </w:pPr>
    </w:lvl>
    <w:lvl w:ilvl="2" w:tplc="0419001B" w:tentative="1">
      <w:start w:val="1"/>
      <w:numFmt w:val="lowerRoman"/>
      <w:lvlText w:val="%3."/>
      <w:lvlJc w:val="right"/>
      <w:pPr>
        <w:ind w:left="4024" w:hanging="180"/>
      </w:pPr>
    </w:lvl>
    <w:lvl w:ilvl="3" w:tplc="0419000F" w:tentative="1">
      <w:start w:val="1"/>
      <w:numFmt w:val="decimal"/>
      <w:lvlText w:val="%4."/>
      <w:lvlJc w:val="left"/>
      <w:pPr>
        <w:ind w:left="4744" w:hanging="360"/>
      </w:pPr>
    </w:lvl>
    <w:lvl w:ilvl="4" w:tplc="04190019" w:tentative="1">
      <w:start w:val="1"/>
      <w:numFmt w:val="lowerLetter"/>
      <w:lvlText w:val="%5."/>
      <w:lvlJc w:val="left"/>
      <w:pPr>
        <w:ind w:left="5464" w:hanging="360"/>
      </w:pPr>
    </w:lvl>
    <w:lvl w:ilvl="5" w:tplc="0419001B" w:tentative="1">
      <w:start w:val="1"/>
      <w:numFmt w:val="lowerRoman"/>
      <w:lvlText w:val="%6."/>
      <w:lvlJc w:val="right"/>
      <w:pPr>
        <w:ind w:left="6184" w:hanging="180"/>
      </w:pPr>
    </w:lvl>
    <w:lvl w:ilvl="6" w:tplc="0419000F" w:tentative="1">
      <w:start w:val="1"/>
      <w:numFmt w:val="decimal"/>
      <w:lvlText w:val="%7."/>
      <w:lvlJc w:val="left"/>
      <w:pPr>
        <w:ind w:left="6904" w:hanging="360"/>
      </w:pPr>
    </w:lvl>
    <w:lvl w:ilvl="7" w:tplc="04190019" w:tentative="1">
      <w:start w:val="1"/>
      <w:numFmt w:val="lowerLetter"/>
      <w:lvlText w:val="%8."/>
      <w:lvlJc w:val="left"/>
      <w:pPr>
        <w:ind w:left="7624" w:hanging="360"/>
      </w:pPr>
    </w:lvl>
    <w:lvl w:ilvl="8" w:tplc="0419001B" w:tentative="1">
      <w:start w:val="1"/>
      <w:numFmt w:val="lowerRoman"/>
      <w:lvlText w:val="%9."/>
      <w:lvlJc w:val="right"/>
      <w:pPr>
        <w:ind w:left="8344" w:hanging="180"/>
      </w:pPr>
    </w:lvl>
  </w:abstractNum>
  <w:abstractNum w:abstractNumId="2">
    <w:nsid w:val="2E135A17"/>
    <w:multiLevelType w:val="hybridMultilevel"/>
    <w:tmpl w:val="0F8C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6F"/>
    <w:rsid w:val="000C4EB7"/>
    <w:rsid w:val="0016694B"/>
    <w:rsid w:val="001A6F6F"/>
    <w:rsid w:val="00396B81"/>
    <w:rsid w:val="00462757"/>
    <w:rsid w:val="00480E76"/>
    <w:rsid w:val="00547FFD"/>
    <w:rsid w:val="00660A6C"/>
    <w:rsid w:val="007A4A15"/>
    <w:rsid w:val="007B191F"/>
    <w:rsid w:val="008454FE"/>
    <w:rsid w:val="00A352D7"/>
    <w:rsid w:val="00AA3C88"/>
    <w:rsid w:val="00AE49B9"/>
    <w:rsid w:val="00B4002F"/>
    <w:rsid w:val="00C517A2"/>
    <w:rsid w:val="00C92FD8"/>
    <w:rsid w:val="00CA084F"/>
    <w:rsid w:val="00F1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D90B1-B2E3-4FA0-9A8B-3FB8E9E3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F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694B"/>
  </w:style>
  <w:style w:type="paragraph" w:styleId="a6">
    <w:name w:val="footer"/>
    <w:basedOn w:val="a"/>
    <w:link w:val="a7"/>
    <w:uiPriority w:val="99"/>
    <w:unhideWhenUsed/>
    <w:rsid w:val="0016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694B"/>
  </w:style>
  <w:style w:type="paragraph" w:styleId="a8">
    <w:name w:val="Balloon Text"/>
    <w:basedOn w:val="a"/>
    <w:link w:val="a9"/>
    <w:uiPriority w:val="99"/>
    <w:semiHidden/>
    <w:unhideWhenUsed/>
    <w:rsid w:val="00C9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FD8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462757"/>
    <w:pPr>
      <w:widowControl w:val="0"/>
      <w:autoSpaceDE w:val="0"/>
      <w:autoSpaceDN w:val="0"/>
      <w:spacing w:after="0" w:line="240" w:lineRule="auto"/>
      <w:ind w:left="2464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2</cp:revision>
  <cp:lastPrinted>2021-05-05T08:45:00Z</cp:lastPrinted>
  <dcterms:created xsi:type="dcterms:W3CDTF">2021-11-02T07:46:00Z</dcterms:created>
  <dcterms:modified xsi:type="dcterms:W3CDTF">2021-11-02T07:46:00Z</dcterms:modified>
</cp:coreProperties>
</file>